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51CD" w14:textId="77777777" w:rsidR="009560A8" w:rsidRDefault="009560A8" w:rsidP="009560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C75558F" w14:textId="0CBABD69" w:rsidR="009560A8" w:rsidRPr="009560A8" w:rsidRDefault="009560A8" w:rsidP="009560A8">
      <w:pPr>
        <w:tabs>
          <w:tab w:val="left" w:pos="7320"/>
        </w:tabs>
        <w:rPr>
          <w:rFonts w:ascii="Times New Roman" w:hAnsi="Times New Roman" w:cs="Times New Roman"/>
          <w:bCs/>
          <w:sz w:val="24"/>
        </w:rPr>
      </w:pPr>
      <w:r w:rsidRPr="009560A8">
        <w:rPr>
          <w:rFonts w:ascii="Times New Roman" w:hAnsi="Times New Roman" w:cs="Times New Roman"/>
          <w:bCs/>
          <w:sz w:val="24"/>
        </w:rPr>
        <w:t>Maksejõuetuse teenistus</w:t>
      </w:r>
    </w:p>
    <w:p w14:paraId="0C60008E" w14:textId="77777777" w:rsidR="009560A8" w:rsidRPr="009560A8" w:rsidRDefault="009560A8" w:rsidP="009560A8">
      <w:pPr>
        <w:tabs>
          <w:tab w:val="left" w:pos="7320"/>
        </w:tabs>
        <w:rPr>
          <w:rFonts w:ascii="Times New Roman" w:hAnsi="Times New Roman" w:cs="Times New Roman"/>
          <w:bCs/>
          <w:sz w:val="24"/>
        </w:rPr>
      </w:pPr>
      <w:r w:rsidRPr="009560A8">
        <w:rPr>
          <w:rFonts w:ascii="Times New Roman" w:hAnsi="Times New Roman" w:cs="Times New Roman"/>
          <w:bCs/>
          <w:sz w:val="24"/>
        </w:rPr>
        <w:t>Konkurentsiamet</w:t>
      </w:r>
    </w:p>
    <w:p w14:paraId="5A020480" w14:textId="0E67EA0F" w:rsidR="009560A8" w:rsidRPr="00B90887" w:rsidRDefault="00B90887" w:rsidP="009560A8">
      <w:pPr>
        <w:tabs>
          <w:tab w:val="left" w:pos="7320"/>
        </w:tabs>
        <w:rPr>
          <w:rFonts w:ascii="Times New Roman" w:hAnsi="Times New Roman" w:cs="Times New Roman"/>
          <w:bCs/>
          <w:sz w:val="24"/>
        </w:rPr>
      </w:pPr>
      <w:r w:rsidRPr="00B90887">
        <w:rPr>
          <w:rFonts w:ascii="Times New Roman" w:hAnsi="Times New Roman" w:cs="Times New Roman"/>
          <w:bCs/>
          <w:sz w:val="24"/>
        </w:rPr>
        <w:t xml:space="preserve">e-post: </w:t>
      </w:r>
      <w:r w:rsidRPr="00B90887">
        <w:rPr>
          <w:rFonts w:ascii="Times New Roman" w:hAnsi="Times New Roman" w:cs="Times New Roman"/>
          <w:bCs/>
          <w:sz w:val="24"/>
        </w:rPr>
        <w:t>info@konkurentsiamet.ee</w:t>
      </w:r>
    </w:p>
    <w:p w14:paraId="1A739631" w14:textId="77777777" w:rsidR="009560A8" w:rsidRPr="00AA31DD" w:rsidRDefault="009560A8" w:rsidP="009560A8">
      <w:pPr>
        <w:jc w:val="both"/>
        <w:rPr>
          <w:rFonts w:ascii="Times New Roman" w:hAnsi="Times New Roman" w:cs="Times New Roman"/>
          <w:sz w:val="24"/>
        </w:rPr>
      </w:pPr>
    </w:p>
    <w:p w14:paraId="5F559AA9" w14:textId="77777777" w:rsidR="009560A8" w:rsidRPr="008E1ED3" w:rsidRDefault="009560A8" w:rsidP="009560A8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9560A8" w:rsidRPr="008E1ED3" w14:paraId="50913BEB" w14:textId="77777777" w:rsidTr="00533120">
        <w:trPr>
          <w:trHeight w:val="278"/>
        </w:trPr>
        <w:tc>
          <w:tcPr>
            <w:tcW w:w="720" w:type="dxa"/>
            <w:shd w:val="clear" w:color="auto" w:fill="auto"/>
          </w:tcPr>
          <w:p w14:paraId="721B1C75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51FB742" w14:textId="77777777" w:rsidR="009560A8" w:rsidRPr="008E1ED3" w:rsidRDefault="009560A8" w:rsidP="0053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CC6111A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58B0024" w14:textId="77777777" w:rsidR="009560A8" w:rsidRPr="008E1ED3" w:rsidRDefault="009560A8" w:rsidP="005331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0A8" w:rsidRPr="008E1ED3" w14:paraId="2B0DBE33" w14:textId="77777777" w:rsidTr="00533120">
        <w:trPr>
          <w:trHeight w:val="261"/>
        </w:trPr>
        <w:tc>
          <w:tcPr>
            <w:tcW w:w="720" w:type="dxa"/>
            <w:shd w:val="clear" w:color="auto" w:fill="auto"/>
          </w:tcPr>
          <w:p w14:paraId="6EB49437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20A6E6C3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DEF8628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28FA72AA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0A8" w:rsidRPr="008E1ED3" w14:paraId="4A80EEFA" w14:textId="77777777" w:rsidTr="00533120">
        <w:trPr>
          <w:trHeight w:val="261"/>
        </w:trPr>
        <w:tc>
          <w:tcPr>
            <w:tcW w:w="720" w:type="dxa"/>
            <w:shd w:val="clear" w:color="auto" w:fill="auto"/>
          </w:tcPr>
          <w:p w14:paraId="49466738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F2AE21" w14:textId="3A6CCA21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540" w:type="dxa"/>
            <w:shd w:val="clear" w:color="auto" w:fill="auto"/>
          </w:tcPr>
          <w:p w14:paraId="750EF935" w14:textId="7777777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7B628F" w14:textId="7D7984F7" w:rsidR="009560A8" w:rsidRPr="008E1ED3" w:rsidRDefault="009560A8" w:rsidP="00533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11374</w:t>
            </w:r>
          </w:p>
        </w:tc>
      </w:tr>
    </w:tbl>
    <w:p w14:paraId="200EF91F" w14:textId="77777777" w:rsidR="009560A8" w:rsidRDefault="009560A8" w:rsidP="009560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7839626" w14:textId="77777777" w:rsidR="009560A8" w:rsidRDefault="009560A8" w:rsidP="009560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4F5CBD4B" w14:textId="7977E470" w:rsidR="009560A8" w:rsidRPr="00711F6E" w:rsidRDefault="009560A8" w:rsidP="009560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33D6C33C" w14:textId="77777777" w:rsidR="009560A8" w:rsidRPr="00711F6E" w:rsidRDefault="009560A8" w:rsidP="009560A8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10C983B" w14:textId="53D2B24F" w:rsidR="009560A8" w:rsidRPr="0009430B" w:rsidRDefault="009560A8" w:rsidP="00114A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Pärnu Maakohtu </w:t>
      </w:r>
      <w:r w:rsidRPr="00001D47">
        <w:rPr>
          <w:rFonts w:ascii="Times New Roman" w:hAnsi="Times New Roman" w:cs="Times New Roman"/>
          <w:spacing w:val="-1"/>
          <w:sz w:val="24"/>
        </w:rPr>
        <w:t xml:space="preserve">30.08.2017 määrusega kuulutati välja </w:t>
      </w:r>
      <w:proofErr w:type="spellStart"/>
      <w:r w:rsidRPr="00001D47">
        <w:rPr>
          <w:rFonts w:ascii="Times New Roman" w:hAnsi="Times New Roman" w:cs="Times New Roman"/>
          <w:spacing w:val="-1"/>
          <w:sz w:val="24"/>
        </w:rPr>
        <w:t>Kelkoraas</w:t>
      </w:r>
      <w:proofErr w:type="spellEnd"/>
      <w:r w:rsidRPr="00001D47">
        <w:rPr>
          <w:rFonts w:ascii="Times New Roman" w:hAnsi="Times New Roman" w:cs="Times New Roman"/>
          <w:spacing w:val="-1"/>
          <w:sz w:val="24"/>
        </w:rPr>
        <w:t xml:space="preserve"> Ehitus AS</w:t>
      </w:r>
      <w:r w:rsidRPr="00001D47">
        <w:rPr>
          <w:rFonts w:ascii="Times New Roman" w:hAnsi="Times New Roman" w:cs="Times New Roman"/>
          <w:spacing w:val="-1"/>
          <w:sz w:val="24"/>
        </w:rPr>
        <w:t xml:space="preserve"> </w:t>
      </w:r>
      <w:r w:rsidRPr="00001D47">
        <w:rPr>
          <w:rFonts w:ascii="Times New Roman" w:hAnsi="Times New Roman" w:cs="Times New Roman"/>
          <w:spacing w:val="-1"/>
          <w:sz w:val="24"/>
        </w:rPr>
        <w:t>pankrot ja pankrotihalduriks nimetati Martin Krupp.</w:t>
      </w:r>
      <w:r w:rsidRPr="000943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04</w:t>
      </w:r>
      <w:r w:rsidRPr="0009430B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08.</w:t>
      </w:r>
      <w:r w:rsidRPr="0009430B">
        <w:rPr>
          <w:rFonts w:ascii="Times New Roman" w:hAnsi="Times New Roman" w:cs="Times New Roman"/>
          <w:bCs/>
          <w:sz w:val="24"/>
        </w:rPr>
        <w:t xml:space="preserve">2023 esitas </w:t>
      </w:r>
      <w:r w:rsidRPr="0009430B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  <w:r w:rsidR="00114A12">
        <w:rPr>
          <w:rFonts w:ascii="Times New Roman" w:hAnsi="Times New Roman" w:cs="Times New Roman"/>
          <w:sz w:val="24"/>
        </w:rPr>
        <w:t>Taotluse kohaselt p</w:t>
      </w:r>
      <w:r w:rsidR="00114A12" w:rsidRPr="00114A12">
        <w:rPr>
          <w:rFonts w:ascii="Times New Roman" w:hAnsi="Times New Roman" w:cs="Times New Roman"/>
          <w:sz w:val="24"/>
        </w:rPr>
        <w:t xml:space="preserve">ankrotihaldur koostas kuriteoteate Kaido Kalm (isikukood 36205264719), </w:t>
      </w:r>
      <w:proofErr w:type="spellStart"/>
      <w:r w:rsidR="00114A12" w:rsidRPr="00114A12">
        <w:rPr>
          <w:rFonts w:ascii="Times New Roman" w:hAnsi="Times New Roman" w:cs="Times New Roman"/>
          <w:sz w:val="24"/>
        </w:rPr>
        <w:t>Randy</w:t>
      </w:r>
      <w:proofErr w:type="spellEnd"/>
      <w:r w:rsidR="00114A12" w:rsidRPr="00114A12">
        <w:rPr>
          <w:rFonts w:ascii="Times New Roman" w:hAnsi="Times New Roman" w:cs="Times New Roman"/>
          <w:sz w:val="24"/>
        </w:rPr>
        <w:t xml:space="preserve"> Kalm (isikukood 38910254716), </w:t>
      </w:r>
      <w:proofErr w:type="spellStart"/>
      <w:r w:rsidR="00114A12" w:rsidRPr="00114A12">
        <w:rPr>
          <w:rFonts w:ascii="Times New Roman" w:hAnsi="Times New Roman" w:cs="Times New Roman"/>
          <w:sz w:val="24"/>
        </w:rPr>
        <w:t>Ragnar</w:t>
      </w:r>
      <w:proofErr w:type="spellEnd"/>
      <w:r w:rsidR="00114A12" w:rsidRPr="00114A12">
        <w:rPr>
          <w:rFonts w:ascii="Times New Roman" w:hAnsi="Times New Roman" w:cs="Times New Roman"/>
          <w:sz w:val="24"/>
        </w:rPr>
        <w:t xml:space="preserve"> Kalm (isikukood 38411190043) ja Raido Pärna (isikukood 38709274721) suhtes kriminaalmenetluse alustamiseks </w:t>
      </w:r>
      <w:proofErr w:type="spellStart"/>
      <w:r w:rsidR="00114A12" w:rsidRPr="00114A12">
        <w:rPr>
          <w:rFonts w:ascii="Times New Roman" w:hAnsi="Times New Roman" w:cs="Times New Roman"/>
          <w:sz w:val="24"/>
        </w:rPr>
        <w:t>KarS</w:t>
      </w:r>
      <w:proofErr w:type="spellEnd"/>
      <w:r w:rsidR="00114A12" w:rsidRPr="00114A12">
        <w:rPr>
          <w:rFonts w:ascii="Times New Roman" w:hAnsi="Times New Roman" w:cs="Times New Roman"/>
          <w:sz w:val="24"/>
        </w:rPr>
        <w:t xml:space="preserve"> § 384 lg 1 sätestatud kuriteo tunnustel. Lääne Ringkonnaprokuratuur alustas 04.05.2020. a kriminaalmenetlust nr 20750000033. Kriminaalmenetlus lõpetati 19.01.2022. a kuriteo aegumistähtaja möödumise tõttu. Pankrotimenetluses puuduvad vahendid pankrotihaldurile tasu maksmiseks.</w:t>
      </w:r>
    </w:p>
    <w:p w14:paraId="6B38FB8E" w14:textId="77777777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</w:p>
    <w:p w14:paraId="0417548D" w14:textId="76FD3983" w:rsidR="009560A8" w:rsidRPr="0009430B" w:rsidRDefault="009560A8" w:rsidP="009560A8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8</w:t>
      </w:r>
      <w:r w:rsidRPr="0009430B">
        <w:rPr>
          <w:sz w:val="24"/>
          <w:szCs w:val="24"/>
          <w:lang w:val="et-EE"/>
        </w:rPr>
        <w:t xml:space="preserve">.2023 teatas kohus väljaandes Ametlikud Teadaanded võimalusest tasuda </w:t>
      </w:r>
      <w:proofErr w:type="spellStart"/>
      <w:r w:rsidRPr="00001D47">
        <w:rPr>
          <w:spacing w:val="-1"/>
          <w:sz w:val="24"/>
          <w:szCs w:val="24"/>
        </w:rPr>
        <w:t>Kelkoraas</w:t>
      </w:r>
      <w:proofErr w:type="spellEnd"/>
      <w:r w:rsidRPr="00001D47">
        <w:rPr>
          <w:spacing w:val="-1"/>
          <w:sz w:val="24"/>
          <w:szCs w:val="24"/>
        </w:rPr>
        <w:t xml:space="preserve"> </w:t>
      </w:r>
      <w:proofErr w:type="spellStart"/>
      <w:r w:rsidRPr="00001D47">
        <w:rPr>
          <w:spacing w:val="-1"/>
          <w:sz w:val="24"/>
          <w:szCs w:val="24"/>
        </w:rPr>
        <w:t>Ehitus</w:t>
      </w:r>
      <w:proofErr w:type="spellEnd"/>
      <w:r w:rsidRPr="00001D47">
        <w:rPr>
          <w:spacing w:val="-1"/>
          <w:sz w:val="24"/>
          <w:szCs w:val="24"/>
        </w:rPr>
        <w:t xml:space="preserve"> AS</w:t>
      </w:r>
      <w:r w:rsidRPr="00001D47">
        <w:rPr>
          <w:spacing w:val="-1"/>
          <w:sz w:val="24"/>
        </w:rPr>
        <w:t xml:space="preserve"> </w:t>
      </w:r>
      <w:r w:rsidRPr="0009430B">
        <w:rPr>
          <w:noProof/>
          <w:sz w:val="24"/>
          <w:szCs w:val="24"/>
          <w:lang w:val="et-EE"/>
        </w:rPr>
        <w:t>(pankrotis)</w:t>
      </w:r>
      <w:r w:rsidRPr="0009430B">
        <w:rPr>
          <w:b/>
          <w:noProof/>
          <w:sz w:val="24"/>
          <w:szCs w:val="24"/>
          <w:lang w:val="et-EE"/>
        </w:rPr>
        <w:t xml:space="preserve"> </w:t>
      </w:r>
      <w:r w:rsidRPr="0009430B">
        <w:rPr>
          <w:sz w:val="24"/>
          <w:szCs w:val="24"/>
          <w:lang w:val="et-EE"/>
        </w:rPr>
        <w:t xml:space="preserve">pankrotimenetluse raugemise vältimiseks kulude katteks deposiidina selleks ettenähtud kontole </w:t>
      </w:r>
      <w:r>
        <w:rPr>
          <w:sz w:val="24"/>
          <w:szCs w:val="24"/>
          <w:lang w:val="et-EE"/>
        </w:rPr>
        <w:t>30</w:t>
      </w:r>
      <w:r>
        <w:rPr>
          <w:sz w:val="24"/>
          <w:szCs w:val="24"/>
          <w:lang w:val="et-EE"/>
        </w:rPr>
        <w:t>00</w:t>
      </w:r>
      <w:r w:rsidRPr="0009430B">
        <w:rPr>
          <w:sz w:val="24"/>
          <w:szCs w:val="24"/>
          <w:lang w:val="et-EE"/>
        </w:rPr>
        <w:t xml:space="preserve"> eurot. Pankrotimenetluse kulusid käesolevaks ajaks deponeeritud ei ole, </w:t>
      </w:r>
      <w:r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seega esineb alus menetluse lõpetamiseks raugemise tõttu </w:t>
      </w:r>
      <w:proofErr w:type="spellStart"/>
      <w:r w:rsidRPr="0009430B">
        <w:rPr>
          <w:color w:val="202020"/>
          <w:sz w:val="24"/>
          <w:szCs w:val="24"/>
          <w:shd w:val="clear" w:color="auto" w:fill="FFFFFF"/>
          <w:lang w:val="et-EE"/>
        </w:rPr>
        <w:t>PankrS</w:t>
      </w:r>
      <w:proofErr w:type="spellEnd"/>
      <w:r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 § 158 alusel.</w:t>
      </w:r>
    </w:p>
    <w:p w14:paraId="0E13504F" w14:textId="77777777" w:rsidR="009560A8" w:rsidRPr="0009430B" w:rsidRDefault="009560A8" w:rsidP="009560A8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15FCAB30" w14:textId="21B8B4E8" w:rsidR="009560A8" w:rsidRPr="0009430B" w:rsidRDefault="009560A8" w:rsidP="009560A8">
      <w:pPr>
        <w:jc w:val="both"/>
        <w:rPr>
          <w:rFonts w:ascii="Times New Roman" w:hAnsi="Times New Roman" w:cs="Times New Roman"/>
          <w:noProof/>
          <w:sz w:val="24"/>
        </w:rPr>
      </w:pP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158 lg 5¹ maksejõuetuse teenistusele ettepaneku esitada taotlus pankrotimenetluse läbiviimiseks avaliku uurimisena.</w:t>
      </w:r>
      <w:r w:rsidRPr="0009430B">
        <w:rPr>
          <w:rFonts w:ascii="Times New Roman" w:hAnsi="Times New Roman" w:cs="Times New Roman"/>
          <w:noProof/>
          <w:sz w:val="24"/>
        </w:rPr>
        <w:t xml:space="preserve"> Kohus palub esitada </w:t>
      </w:r>
      <w:r>
        <w:rPr>
          <w:rFonts w:ascii="Times New Roman" w:hAnsi="Times New Roman" w:cs="Times New Roman"/>
          <w:noProof/>
          <w:sz w:val="24"/>
        </w:rPr>
        <w:t>taotlus</w:t>
      </w:r>
      <w:r w:rsidRPr="0009430B">
        <w:rPr>
          <w:rFonts w:ascii="Times New Roman" w:hAnsi="Times New Roman" w:cs="Times New Roman"/>
          <w:noProof/>
          <w:sz w:val="24"/>
        </w:rPr>
        <w:t xml:space="preserve"> hiljemalt 2</w:t>
      </w:r>
      <w:r>
        <w:rPr>
          <w:rFonts w:ascii="Times New Roman" w:hAnsi="Times New Roman" w:cs="Times New Roman"/>
          <w:noProof/>
          <w:sz w:val="24"/>
        </w:rPr>
        <w:t>9</w:t>
      </w:r>
      <w:r w:rsidRPr="0009430B">
        <w:rPr>
          <w:rFonts w:ascii="Times New Roman" w:hAnsi="Times New Roman" w:cs="Times New Roman"/>
          <w:noProof/>
          <w:sz w:val="24"/>
        </w:rPr>
        <w:t xml:space="preserve">. </w:t>
      </w:r>
      <w:r>
        <w:rPr>
          <w:rFonts w:ascii="Times New Roman" w:hAnsi="Times New Roman" w:cs="Times New Roman"/>
          <w:noProof/>
          <w:sz w:val="24"/>
        </w:rPr>
        <w:t>september</w:t>
      </w:r>
      <w:r w:rsidRPr="0009430B">
        <w:rPr>
          <w:rFonts w:ascii="Times New Roman" w:hAnsi="Times New Roman" w:cs="Times New Roman"/>
          <w:noProof/>
          <w:sz w:val="24"/>
        </w:rPr>
        <w:t xml:space="preserve"> 2023 e-posti aadressil </w:t>
      </w:r>
      <w:hyperlink r:id="rId7" w:history="1">
        <w:r w:rsidRPr="00780D2B">
          <w:rPr>
            <w:rStyle w:val="Hperlink"/>
            <w:rFonts w:ascii="Times New Roman" w:hAnsi="Times New Roman" w:cs="Times New Roman"/>
            <w:noProof/>
            <w:sz w:val="24"/>
          </w:rPr>
          <w:t>p</w:t>
        </w:r>
        <w:r w:rsidRPr="00780D2B">
          <w:rPr>
            <w:rStyle w:val="Hperlink"/>
            <w:rFonts w:ascii="Times New Roman" w:hAnsi="Times New Roman" w:cs="Times New Roman"/>
            <w:noProof/>
            <w:sz w:val="24"/>
          </w:rPr>
          <w:t>mk</w:t>
        </w:r>
        <w:r w:rsidRPr="00780D2B">
          <w:rPr>
            <w:rStyle w:val="Hperlink"/>
            <w:rFonts w:ascii="Times New Roman" w:hAnsi="Times New Roman" w:cs="Times New Roman"/>
            <w:noProof/>
            <w:sz w:val="24"/>
          </w:rPr>
          <w:t>paide</w:t>
        </w:r>
        <w:r w:rsidRPr="00780D2B">
          <w:rPr>
            <w:rStyle w:val="Hperlink"/>
            <w:rFonts w:ascii="Times New Roman" w:hAnsi="Times New Roman" w:cs="Times New Roman"/>
            <w:noProof/>
            <w:sz w:val="24"/>
          </w:rPr>
          <w:t>.menetlus@kohus.ee</w:t>
        </w:r>
      </w:hyperlink>
      <w:r w:rsidRPr="0009430B">
        <w:rPr>
          <w:rFonts w:ascii="Times New Roman" w:hAnsi="Times New Roman" w:cs="Times New Roman"/>
          <w:noProof/>
          <w:sz w:val="24"/>
        </w:rPr>
        <w:t>, märkides ära ka käesoleva tsiviilasja numb</w:t>
      </w:r>
      <w:r>
        <w:rPr>
          <w:rFonts w:ascii="Times New Roman" w:hAnsi="Times New Roman" w:cs="Times New Roman"/>
          <w:noProof/>
          <w:sz w:val="24"/>
        </w:rPr>
        <w:t>ri</w:t>
      </w:r>
      <w:r w:rsidRPr="0009430B">
        <w:rPr>
          <w:rFonts w:ascii="Times New Roman" w:hAnsi="Times New Roman" w:cs="Times New Roman"/>
          <w:noProof/>
          <w:sz w:val="24"/>
        </w:rPr>
        <w:t xml:space="preserve"> 2-</w:t>
      </w:r>
      <w:r>
        <w:rPr>
          <w:rFonts w:ascii="Times New Roman" w:hAnsi="Times New Roman" w:cs="Times New Roman"/>
          <w:noProof/>
          <w:sz w:val="24"/>
        </w:rPr>
        <w:t>17</w:t>
      </w:r>
      <w:r>
        <w:rPr>
          <w:rFonts w:ascii="Times New Roman" w:hAnsi="Times New Roman" w:cs="Times New Roman"/>
          <w:noProof/>
          <w:sz w:val="24"/>
        </w:rPr>
        <w:t>-</w:t>
      </w:r>
      <w:r>
        <w:rPr>
          <w:rFonts w:ascii="Times New Roman" w:hAnsi="Times New Roman" w:cs="Times New Roman"/>
          <w:noProof/>
          <w:sz w:val="24"/>
        </w:rPr>
        <w:t>11374</w:t>
      </w:r>
      <w:r w:rsidRPr="0009430B">
        <w:rPr>
          <w:rFonts w:ascii="Times New Roman" w:hAnsi="Times New Roman" w:cs="Times New Roman"/>
          <w:noProof/>
          <w:sz w:val="24"/>
        </w:rPr>
        <w:t xml:space="preserve">. </w:t>
      </w:r>
    </w:p>
    <w:p w14:paraId="194004AA" w14:textId="77777777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</w:p>
    <w:p w14:paraId="47FFB863" w14:textId="77777777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</w:p>
    <w:p w14:paraId="38518482" w14:textId="77777777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2A554133" w14:textId="77777777" w:rsidR="009560A8" w:rsidRPr="0009430B" w:rsidRDefault="009560A8" w:rsidP="009560A8">
      <w:pPr>
        <w:spacing w:before="120" w:after="120"/>
        <w:jc w:val="both"/>
        <w:rPr>
          <w:rFonts w:ascii="Times New Roman" w:hAnsi="Times New Roman"/>
          <w:sz w:val="24"/>
        </w:rPr>
      </w:pPr>
    </w:p>
    <w:p w14:paraId="23B3106E" w14:textId="519C30CB" w:rsidR="009560A8" w:rsidRPr="0009430B" w:rsidRDefault="009560A8" w:rsidP="009560A8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</w:t>
      </w:r>
      <w:r w:rsidRPr="0009430B">
        <w:rPr>
          <w:rFonts w:ascii="Times New Roman" w:hAnsi="Times New Roman"/>
          <w:sz w:val="24"/>
        </w:rPr>
        <w:t>allkirjastatud</w:t>
      </w:r>
      <w:r w:rsidRPr="009560A8">
        <w:rPr>
          <w:rFonts w:ascii="Times New Roman" w:hAnsi="Times New Roman"/>
          <w:sz w:val="24"/>
        </w:rPr>
        <w:t xml:space="preserve"> </w:t>
      </w:r>
      <w:r w:rsidRPr="0009430B">
        <w:rPr>
          <w:rFonts w:ascii="Times New Roman" w:hAnsi="Times New Roman"/>
          <w:sz w:val="24"/>
        </w:rPr>
        <w:t>digitaalselt</w:t>
      </w:r>
      <w:r w:rsidRPr="00094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</w:p>
    <w:p w14:paraId="278A09B4" w14:textId="55CD8F76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 Grass</w:t>
      </w:r>
    </w:p>
    <w:p w14:paraId="75A30BA4" w14:textId="77777777" w:rsidR="009560A8" w:rsidRPr="0009430B" w:rsidRDefault="009560A8" w:rsidP="009560A8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kohtunik</w:t>
      </w:r>
    </w:p>
    <w:p w14:paraId="18FEA352" w14:textId="77777777" w:rsidR="00D50099" w:rsidRPr="00811E61" w:rsidRDefault="00D50099" w:rsidP="002D000E">
      <w:pPr>
        <w:jc w:val="both"/>
        <w:rPr>
          <w:rFonts w:ascii="Arial" w:hAnsi="Arial" w:cs="Arial"/>
          <w:szCs w:val="20"/>
        </w:rPr>
      </w:pPr>
    </w:p>
    <w:sectPr w:rsidR="00D50099" w:rsidRPr="00811E61" w:rsidSect="00D5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9900" w14:textId="77777777" w:rsidR="001C4756" w:rsidRDefault="001C4756" w:rsidP="00DA1915">
      <w:r>
        <w:separator/>
      </w:r>
    </w:p>
  </w:endnote>
  <w:endnote w:type="continuationSeparator" w:id="0">
    <w:p w14:paraId="47BB3390" w14:textId="77777777" w:rsidR="001C4756" w:rsidRDefault="001C475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024C" w14:textId="77777777" w:rsidR="00BF448B" w:rsidRDefault="00BF448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A85A" w14:textId="77777777" w:rsidR="00BF448B" w:rsidRDefault="00BF448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1AED3EA">
              <wp:simplePos x="0" y="0"/>
              <wp:positionH relativeFrom="column">
                <wp:posOffset>-889000</wp:posOffset>
              </wp:positionH>
              <wp:positionV relativeFrom="paragraph">
                <wp:posOffset>-305435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C33E2D" w14:textId="623DB214" w:rsidR="00F8430B" w:rsidRPr="00EC53E3" w:rsidRDefault="00F8430B" w:rsidP="00F8430B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r w:rsidR="00B10164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: Tallinna 18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, </w:t>
                          </w:r>
                          <w:r w:rsidR="00B10164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72711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B10164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Paide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; registrik</w:t>
                          </w:r>
                          <w:r w:rsidR="004C01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ood: 74001883; telefon: 620 0100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e-post: </w:t>
                          </w:r>
                          <w:hyperlink r:id="rId1" w:history="1">
                            <w:r w:rsidRPr="00EC53E3">
                              <w:rPr>
                                <w:rStyle w:val="Hperlink"/>
                                <w:rFonts w:ascii="Arial" w:eastAsia="Times New Roman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parnumk.info@kohus.ee</w:t>
                            </w:r>
                          </w:hyperlink>
                          <w:r w:rsidRPr="00EC53E3">
                            <w:rPr>
                              <w:rStyle w:val="Hperlink"/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.</w:t>
                          </w: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</w:p>
                        <w:p w14:paraId="35352215" w14:textId="77777777" w:rsidR="00F8430B" w:rsidRPr="00EC53E3" w:rsidRDefault="00F8430B" w:rsidP="00F8430B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EC53E3">
                              <w:rPr>
                                <w:rStyle w:val="Hperlink"/>
                                <w:rFonts w:ascii="Arial" w:eastAsia="Times New Roman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-70pt;margin-top:-24.05pt;width:630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" fillcolor="#003087" strokecolor="#2f528f" strokeweight="1pt">
              <v:textbox>
                <w:txbxContent>
                  <w:p w14:paraId="38C33E2D" w14:textId="623DB214" w:rsidR="00F8430B" w:rsidRPr="00EC53E3" w:rsidRDefault="00F8430B" w:rsidP="00F8430B">
                    <w:pPr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r w:rsidR="00B10164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: Tallinna 18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, </w:t>
                    </w:r>
                    <w:r w:rsidR="00B10164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72711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B10164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Paide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; registrik</w:t>
                    </w:r>
                    <w:r w:rsidR="004C01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ood: 74001883; telefon: 620 0100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e-post: </w:t>
                    </w:r>
                    <w:hyperlink r:id="rId3" w:history="1">
                      <w:r w:rsidRPr="00EC53E3">
                        <w:rPr>
                          <w:rStyle w:val="Hperlink"/>
                          <w:rFonts w:ascii="Arial" w:eastAsia="Times New Roman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parnumk.info@kohus.ee</w:t>
                      </w:r>
                    </w:hyperlink>
                    <w:r w:rsidRPr="00EC53E3">
                      <w:rPr>
                        <w:rStyle w:val="Hperlink"/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.</w:t>
                    </w: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</w:p>
                  <w:p w14:paraId="35352215" w14:textId="77777777" w:rsidR="00F8430B" w:rsidRPr="00EC53E3" w:rsidRDefault="00F8430B" w:rsidP="00F8430B">
                    <w:pPr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EC53E3">
                        <w:rPr>
                          <w:rStyle w:val="Hperlink"/>
                          <w:rFonts w:ascii="Arial" w:eastAsia="Times New Roman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D9E0" w14:textId="77777777" w:rsidR="001C4756" w:rsidRDefault="001C4756" w:rsidP="00DA1915">
      <w:r>
        <w:separator/>
      </w:r>
    </w:p>
  </w:footnote>
  <w:footnote w:type="continuationSeparator" w:id="0">
    <w:p w14:paraId="067E560D" w14:textId="77777777" w:rsidR="001C4756" w:rsidRDefault="001C475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E89B" w14:textId="77777777" w:rsidR="00BF448B" w:rsidRDefault="00BF448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67A9" w14:textId="77777777" w:rsidR="00BF448B" w:rsidRDefault="00BF448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64A41962" w:rsidR="00C94E3C" w:rsidRDefault="00B10164">
    <w:pPr>
      <w:pStyle w:val="Pis"/>
    </w:pPr>
    <w:r>
      <w:rPr>
        <w:noProof/>
        <w:lang w:eastAsia="et-EE"/>
      </w:rPr>
      <w:drawing>
        <wp:anchor distT="0" distB="0" distL="114300" distR="114300" simplePos="0" relativeHeight="251672576" behindDoc="0" locked="0" layoutInCell="1" allowOverlap="1" wp14:anchorId="38E469B8" wp14:editId="68B09628">
          <wp:simplePos x="0" y="0"/>
          <wp:positionH relativeFrom="page">
            <wp:posOffset>-203200</wp:posOffset>
          </wp:positionH>
          <wp:positionV relativeFrom="paragraph">
            <wp:posOffset>-849630</wp:posOffset>
          </wp:positionV>
          <wp:extent cx="8016875" cy="2243455"/>
          <wp:effectExtent l="0" t="0" r="3175" b="0"/>
          <wp:wrapSquare wrapText="bothSides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75" cy="224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114A12"/>
    <w:rsid w:val="001444F8"/>
    <w:rsid w:val="00155A80"/>
    <w:rsid w:val="001A0D48"/>
    <w:rsid w:val="001C4756"/>
    <w:rsid w:val="00265B7B"/>
    <w:rsid w:val="002719AB"/>
    <w:rsid w:val="002D000E"/>
    <w:rsid w:val="003E13D0"/>
    <w:rsid w:val="003F0460"/>
    <w:rsid w:val="003F6F57"/>
    <w:rsid w:val="004365BC"/>
    <w:rsid w:val="004900A5"/>
    <w:rsid w:val="004A1192"/>
    <w:rsid w:val="004C011A"/>
    <w:rsid w:val="0051481A"/>
    <w:rsid w:val="006A69E8"/>
    <w:rsid w:val="00791DB2"/>
    <w:rsid w:val="00811E61"/>
    <w:rsid w:val="008700BB"/>
    <w:rsid w:val="00873A81"/>
    <w:rsid w:val="008F0FC9"/>
    <w:rsid w:val="009560A8"/>
    <w:rsid w:val="009B5A17"/>
    <w:rsid w:val="00A252B8"/>
    <w:rsid w:val="00A3029D"/>
    <w:rsid w:val="00A52543"/>
    <w:rsid w:val="00B10164"/>
    <w:rsid w:val="00B25393"/>
    <w:rsid w:val="00B310B5"/>
    <w:rsid w:val="00B57933"/>
    <w:rsid w:val="00B85165"/>
    <w:rsid w:val="00B90887"/>
    <w:rsid w:val="00BF448B"/>
    <w:rsid w:val="00C8651B"/>
    <w:rsid w:val="00C94E3C"/>
    <w:rsid w:val="00D50099"/>
    <w:rsid w:val="00DA1915"/>
    <w:rsid w:val="00DD415C"/>
    <w:rsid w:val="00E349D5"/>
    <w:rsid w:val="00E7252F"/>
    <w:rsid w:val="00E90D18"/>
    <w:rsid w:val="00EB0DA6"/>
    <w:rsid w:val="00ED24E6"/>
    <w:rsid w:val="00EE667C"/>
    <w:rsid w:val="00F55873"/>
    <w:rsid w:val="00F8430B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valinekiri">
    <w:name w:val="Tavaline kiri"/>
    <w:basedOn w:val="Normaallaad"/>
    <w:rsid w:val="009560A8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9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mkpaide.menetlus@kohus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arn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parnumk.info@kohus.ee" TargetMode="External"/><Relationship Id="rId4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78B11-F396-4CD4-BA3D-7D6C98B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Eve Grass</cp:lastModifiedBy>
  <cp:revision>3</cp:revision>
  <dcterms:created xsi:type="dcterms:W3CDTF">2023-08-29T12:51:00Z</dcterms:created>
  <dcterms:modified xsi:type="dcterms:W3CDTF">2023-08-29T12:54:00Z</dcterms:modified>
</cp:coreProperties>
</file>